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3F" w:rsidRPr="000B303F" w:rsidRDefault="000B303F" w:rsidP="000B303F">
      <w:pPr>
        <w:rPr>
          <w:rFonts w:ascii="Times New Roman" w:hAnsi="Times New Roman" w:cs="Times New Roman"/>
        </w:rPr>
      </w:pPr>
      <w:r w:rsidRPr="000B303F">
        <w:rPr>
          <w:rFonts w:ascii="Times New Roman" w:hAnsi="Times New Roman" w:cs="Times New Roman"/>
        </w:rPr>
        <w:t>Math 1</w:t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  <w:t>Name_______________________________</w:t>
      </w:r>
    </w:p>
    <w:p w:rsidR="000B303F" w:rsidRPr="000B303F" w:rsidRDefault="000B303F" w:rsidP="000B303F">
      <w:pPr>
        <w:rPr>
          <w:rFonts w:ascii="Times New Roman" w:hAnsi="Times New Roman" w:cs="Times New Roman"/>
        </w:rPr>
      </w:pPr>
      <w:r w:rsidRPr="00AE6D65">
        <w:rPr>
          <w:rFonts w:ascii="Times New Roman" w:hAnsi="Times New Roman" w:cs="Times New Roman"/>
          <w:b/>
        </w:rPr>
        <w:t>4-1 Homework</w:t>
      </w:r>
      <w:r w:rsidRPr="000B303F">
        <w:rPr>
          <w:rFonts w:ascii="Times New Roman" w:hAnsi="Times New Roman" w:cs="Times New Roman"/>
          <w:b/>
        </w:rPr>
        <w:tab/>
      </w:r>
      <w:r w:rsidRPr="000B303F">
        <w:rPr>
          <w:rFonts w:ascii="Times New Roman" w:hAnsi="Times New Roman" w:cs="Times New Roman"/>
          <w:b/>
        </w:rPr>
        <w:tab/>
      </w:r>
      <w:r w:rsidRPr="000B303F">
        <w:rPr>
          <w:rFonts w:ascii="Times New Roman" w:hAnsi="Times New Roman" w:cs="Times New Roman"/>
          <w:b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</w:rPr>
        <w:tab/>
        <w:t>Date________</w:t>
      </w:r>
    </w:p>
    <w:p w:rsidR="000B303F" w:rsidRPr="000B303F" w:rsidRDefault="000B303F" w:rsidP="000B303F">
      <w:pPr>
        <w:pStyle w:val="NoSpacing"/>
        <w:rPr>
          <w:rFonts w:cs="Times New Roman"/>
          <w:i/>
          <w:szCs w:val="24"/>
        </w:rPr>
      </w:pPr>
      <w:r w:rsidRPr="000B303F">
        <w:rPr>
          <w:rFonts w:cs="Times New Roman"/>
          <w:i/>
          <w:szCs w:val="24"/>
        </w:rPr>
        <w:t>Learning goals:</w:t>
      </w:r>
    </w:p>
    <w:p w:rsidR="000B303F" w:rsidRPr="000B303F" w:rsidRDefault="000B303F" w:rsidP="000B303F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0B303F">
        <w:rPr>
          <w:rFonts w:cs="Times New Roman"/>
          <w:i/>
        </w:rPr>
        <w:t>I can convert a sequence into a recursive or explicit formula.</w:t>
      </w:r>
    </w:p>
    <w:p w:rsidR="000B303F" w:rsidRPr="000B303F" w:rsidRDefault="000B303F" w:rsidP="000B303F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0B303F">
        <w:rPr>
          <w:rFonts w:cs="Times New Roman"/>
          <w:i/>
        </w:rPr>
        <w:t>I can use a formula to find missing terms in a sequence.</w:t>
      </w:r>
    </w:p>
    <w:p w:rsidR="000B303F" w:rsidRPr="000B303F" w:rsidRDefault="000B303F" w:rsidP="000B303F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0B303F">
        <w:rPr>
          <w:rFonts w:cs="Times New Roman"/>
          <w:i/>
        </w:rPr>
        <w:t>I can determine the common difference/ratio from a sequence.</w:t>
      </w:r>
    </w:p>
    <w:p w:rsidR="000B303F" w:rsidRPr="000B303F" w:rsidRDefault="000B303F" w:rsidP="000B303F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0B303F">
        <w:rPr>
          <w:rFonts w:cs="Times New Roman"/>
          <w:i/>
        </w:rPr>
        <w:t>I can identify linear and exponential situations and distinguish between the two.</w:t>
      </w:r>
    </w:p>
    <w:p w:rsidR="000B303F" w:rsidRPr="000B303F" w:rsidRDefault="000B303F" w:rsidP="000B303F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0B303F">
        <w:rPr>
          <w:rFonts w:cs="Times New Roman"/>
          <w:i/>
        </w:rPr>
        <w:t>I can construct a linear or exponential function from an arithmetic sequence, table of values or verbal description.</w:t>
      </w:r>
    </w:p>
    <w:p w:rsidR="000B303F" w:rsidRPr="000B303F" w:rsidRDefault="000B303F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0B303F" w:rsidRDefault="000B303F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0B30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etermine if the sequence is geometric.  If it is, find the common ratio.</w:t>
      </w:r>
    </w:p>
    <w:p w:rsidR="000B303F" w:rsidRDefault="000B303F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0B303F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0B303F">
        <w:rPr>
          <w:rFonts w:ascii="Times New Roman" w:hAnsi="Times New Roman" w:cs="Times New Roman"/>
          <w:position w:val="-10"/>
        </w:rPr>
        <w:object w:dxaOrig="2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5.75pt" o:ole="">
            <v:imagedata r:id="rId5" o:title=""/>
          </v:shape>
          <o:OLEObject Type="Embed" ProgID="Equation.DSMT4" ShapeID="_x0000_i1025" DrawAspect="Content" ObjectID="_1483791194" r:id="rId6"/>
        </w:object>
      </w:r>
      <w:r w:rsidR="000B303F">
        <w:rPr>
          <w:rFonts w:ascii="Times New Roman" w:hAnsi="Times New Roman" w:cs="Times New Roman"/>
        </w:rPr>
        <w:tab/>
      </w:r>
      <w:r w:rsidR="000B303F">
        <w:rPr>
          <w:rFonts w:ascii="Times New Roman" w:hAnsi="Times New Roman" w:cs="Times New Roman"/>
        </w:rPr>
        <w:tab/>
      </w:r>
      <w:r w:rsidR="000B303F">
        <w:rPr>
          <w:rFonts w:ascii="Times New Roman" w:hAnsi="Times New Roman" w:cs="Times New Roman"/>
        </w:rPr>
        <w:tab/>
      </w:r>
      <w:r w:rsidR="000B303F">
        <w:rPr>
          <w:rFonts w:ascii="Times New Roman" w:hAnsi="Times New Roman" w:cs="Times New Roman"/>
        </w:rPr>
        <w:tab/>
      </w:r>
      <w:r w:rsidRPr="000B303F">
        <w:rPr>
          <w:rFonts w:ascii="Times New Roman" w:hAnsi="Times New Roman" w:cs="Times New Roman"/>
          <w:position w:val="-24"/>
        </w:rPr>
        <w:object w:dxaOrig="1740" w:dyaOrig="620">
          <v:shape id="_x0000_i1026" type="#_x0000_t75" style="width:87pt;height:30.75pt" o:ole="">
            <v:imagedata r:id="rId7" o:title=""/>
          </v:shape>
          <o:OLEObject Type="Embed" ProgID="Equation.DSMT4" ShapeID="_x0000_i1026" DrawAspect="Content" ObjectID="_1483791195" r:id="rId8"/>
        </w:object>
      </w: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A93B10">
        <w:rPr>
          <w:rFonts w:ascii="Times New Roman" w:hAnsi="Times New Roman" w:cs="Times New Roman"/>
          <w:position w:val="-24"/>
        </w:rPr>
        <w:object w:dxaOrig="1900" w:dyaOrig="620">
          <v:shape id="_x0000_i1027" type="#_x0000_t75" style="width:95.25pt;height:30.75pt" o:ole="">
            <v:imagedata r:id="rId9" o:title=""/>
          </v:shape>
          <o:OLEObject Type="Embed" ProgID="Equation.DSMT4" ShapeID="_x0000_i1027" DrawAspect="Content" ObjectID="_1483791196" r:id="rId10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3B10">
        <w:rPr>
          <w:rFonts w:ascii="Times New Roman" w:hAnsi="Times New Roman" w:cs="Times New Roman"/>
          <w:position w:val="-24"/>
        </w:rPr>
        <w:object w:dxaOrig="1640" w:dyaOrig="620">
          <v:shape id="_x0000_i1028" type="#_x0000_t75" style="width:81.75pt;height:30.75pt" o:ole="">
            <v:imagedata r:id="rId11" o:title=""/>
          </v:shape>
          <o:OLEObject Type="Embed" ProgID="Equation.DSMT4" ShapeID="_x0000_i1028" DrawAspect="Content" ObjectID="_1483791197" r:id="rId12"/>
        </w:object>
      </w: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A93B10">
        <w:rPr>
          <w:rFonts w:ascii="Times New Roman" w:hAnsi="Times New Roman" w:cs="Times New Roman"/>
          <w:position w:val="-10"/>
        </w:rPr>
        <w:object w:dxaOrig="2180" w:dyaOrig="320">
          <v:shape id="_x0000_i1029" type="#_x0000_t75" style="width:108.75pt;height:15.75pt" o:ole="">
            <v:imagedata r:id="rId13" o:title=""/>
          </v:shape>
          <o:OLEObject Type="Embed" ProgID="Equation.DSMT4" ShapeID="_x0000_i1029" DrawAspect="Content" ObjectID="_1483791198" r:id="rId14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3B10">
        <w:rPr>
          <w:rFonts w:ascii="Times New Roman" w:hAnsi="Times New Roman" w:cs="Times New Roman"/>
          <w:position w:val="-10"/>
        </w:rPr>
        <w:object w:dxaOrig="2100" w:dyaOrig="320">
          <v:shape id="_x0000_i1030" type="#_x0000_t75" style="width:105pt;height:15.75pt" o:ole="">
            <v:imagedata r:id="rId15" o:title=""/>
          </v:shape>
          <o:OLEObject Type="Embed" ProgID="Equation.DSMT4" ShapeID="_x0000_i1030" DrawAspect="Content" ObjectID="_1483791199" r:id="rId16"/>
        </w:object>
      </w: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A93B10" w:rsidRDefault="00A93B1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0C783E" w:rsidRDefault="000C783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0C783E" w:rsidRDefault="000C783E" w:rsidP="000B303F">
      <w:pPr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the common ratio and the </w:t>
      </w:r>
      <w:r w:rsidR="00160050">
        <w:rPr>
          <w:rFonts w:ascii="Times New Roman" w:hAnsi="Times New Roman" w:cs="Times New Roman"/>
        </w:rPr>
        <w:t>next three terms in each sequence below</w:t>
      </w:r>
      <w:r>
        <w:rPr>
          <w:rFonts w:ascii="Times New Roman" w:hAnsi="Times New Roman" w:cs="Times New Roman"/>
        </w:rPr>
        <w:t>.</w:t>
      </w:r>
    </w:p>
    <w:p w:rsidR="000C783E" w:rsidRDefault="000C783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0C783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0C783E">
        <w:rPr>
          <w:rFonts w:ascii="Times New Roman" w:hAnsi="Times New Roman" w:cs="Times New Roman"/>
          <w:position w:val="-10"/>
        </w:rPr>
        <w:object w:dxaOrig="1880" w:dyaOrig="320">
          <v:shape id="_x0000_i1031" type="#_x0000_t75" style="width:93.75pt;height:15.75pt" o:ole="">
            <v:imagedata r:id="rId17" o:title=""/>
          </v:shape>
          <o:OLEObject Type="Embed" ProgID="Equation.DSMT4" ShapeID="_x0000_i1031" DrawAspect="Content" ObjectID="_1483791200" r:id="rId18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491E">
        <w:rPr>
          <w:rFonts w:ascii="Times New Roman" w:hAnsi="Times New Roman" w:cs="Times New Roman"/>
          <w:position w:val="-10"/>
        </w:rPr>
        <w:object w:dxaOrig="2400" w:dyaOrig="320">
          <v:shape id="_x0000_i1032" type="#_x0000_t75" style="width:120pt;height:15.75pt" o:ole="">
            <v:imagedata r:id="rId19" o:title=""/>
          </v:shape>
          <o:OLEObject Type="Embed" ProgID="Equation.DSMT4" ShapeID="_x0000_i1032" DrawAspect="Content" ObjectID="_1483791201" r:id="rId20"/>
        </w:object>
      </w: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EA491E">
        <w:rPr>
          <w:rFonts w:ascii="Times New Roman" w:hAnsi="Times New Roman" w:cs="Times New Roman"/>
          <w:position w:val="-10"/>
        </w:rPr>
        <w:object w:dxaOrig="1939" w:dyaOrig="320">
          <v:shape id="_x0000_i1033" type="#_x0000_t75" style="width:96.75pt;height:15.75pt" o:ole="">
            <v:imagedata r:id="rId21" o:title=""/>
          </v:shape>
          <o:OLEObject Type="Embed" ProgID="Equation.DSMT4" ShapeID="_x0000_i1033" DrawAspect="Content" ObjectID="_1483791202" r:id="rId22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491E">
        <w:rPr>
          <w:rFonts w:ascii="Times New Roman" w:hAnsi="Times New Roman" w:cs="Times New Roman"/>
          <w:position w:val="-10"/>
        </w:rPr>
        <w:object w:dxaOrig="2240" w:dyaOrig="320">
          <v:shape id="_x0000_i1034" type="#_x0000_t75" style="width:111.75pt;height:15.75pt" o:ole="">
            <v:imagedata r:id="rId23" o:title=""/>
          </v:shape>
          <o:OLEObject Type="Embed" ProgID="Equation.DSMT4" ShapeID="_x0000_i1034" DrawAspect="Content" ObjectID="_1483791203" r:id="rId24"/>
        </w:object>
      </w: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Given the first term and the common ratio of a geometric sequence find the first </w:t>
      </w:r>
      <w:r w:rsidR="00B0138F">
        <w:rPr>
          <w:rFonts w:ascii="Times New Roman" w:hAnsi="Times New Roman" w:cs="Times New Roman"/>
        </w:rPr>
        <w:t>four terms, the explicit formula and the recursive formula.</w:t>
      </w: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EA491E">
        <w:rPr>
          <w:rFonts w:ascii="Times New Roman" w:hAnsi="Times New Roman" w:cs="Times New Roman"/>
          <w:position w:val="-12"/>
        </w:rPr>
        <w:object w:dxaOrig="1640" w:dyaOrig="360">
          <v:shape id="_x0000_i1035" type="#_x0000_t75" style="width:81.75pt;height:18pt" o:ole="">
            <v:imagedata r:id="rId25" o:title=""/>
          </v:shape>
          <o:OLEObject Type="Embed" ProgID="Equation.DSMT4" ShapeID="_x0000_i1035" DrawAspect="Content" ObjectID="_1483791204" r:id="rId26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491E">
        <w:rPr>
          <w:rFonts w:ascii="Times New Roman" w:hAnsi="Times New Roman" w:cs="Times New Roman"/>
          <w:position w:val="-12"/>
        </w:rPr>
        <w:object w:dxaOrig="1600" w:dyaOrig="360">
          <v:shape id="_x0000_i1036" type="#_x0000_t75" style="width:80.25pt;height:18pt" o:ole="">
            <v:imagedata r:id="rId27" o:title=""/>
          </v:shape>
          <o:OLEObject Type="Embed" ProgID="Equation.DSMT4" ShapeID="_x0000_i1036" DrawAspect="Content" ObjectID="_1483791205" r:id="rId28"/>
        </w:object>
      </w: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  <w:r w:rsidRPr="00EA491E">
        <w:rPr>
          <w:rFonts w:ascii="Times New Roman" w:hAnsi="Times New Roman" w:cs="Times New Roman"/>
          <w:position w:val="-12"/>
        </w:rPr>
        <w:object w:dxaOrig="1780" w:dyaOrig="360">
          <v:shape id="_x0000_i1037" type="#_x0000_t75" style="width:89.25pt;height:18pt" o:ole="">
            <v:imagedata r:id="rId29" o:title=""/>
          </v:shape>
          <o:OLEObject Type="Embed" ProgID="Equation.DSMT4" ShapeID="_x0000_i1037" DrawAspect="Content" ObjectID="_1483791206" r:id="rId30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0050" w:rsidRPr="00160050">
        <w:rPr>
          <w:rFonts w:ascii="Times New Roman" w:hAnsi="Times New Roman" w:cs="Times New Roman"/>
          <w:position w:val="-24"/>
        </w:rPr>
        <w:object w:dxaOrig="1939" w:dyaOrig="620">
          <v:shape id="_x0000_i1044" type="#_x0000_t75" style="width:97.5pt;height:30.75pt" o:ole="">
            <v:imagedata r:id="rId31" o:title=""/>
          </v:shape>
          <o:OLEObject Type="Embed" ProgID="Equation.DSMT4" ShapeID="_x0000_i1044" DrawAspect="Content" ObjectID="_1483791207" r:id="rId32"/>
        </w:object>
      </w: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EA491E" w:rsidRDefault="00EA491E" w:rsidP="000B303F">
      <w:pPr>
        <w:tabs>
          <w:tab w:val="left" w:pos="3960"/>
        </w:tabs>
        <w:rPr>
          <w:rFonts w:ascii="Times New Roman" w:hAnsi="Times New Roman" w:cs="Times New Roman"/>
          <w:position w:val="-12"/>
        </w:rPr>
      </w:pPr>
      <w:r w:rsidRPr="00EA491E">
        <w:rPr>
          <w:rFonts w:ascii="Times New Roman" w:hAnsi="Times New Roman" w:cs="Times New Roman"/>
          <w:position w:val="-12"/>
        </w:rPr>
        <w:object w:dxaOrig="1920" w:dyaOrig="360">
          <v:shape id="_x0000_i1039" type="#_x0000_t75" style="width:96pt;height:18pt" o:ole="">
            <v:imagedata r:id="rId33" o:title=""/>
          </v:shape>
          <o:OLEObject Type="Embed" ProgID="Equation.DSMT4" ShapeID="_x0000_i1039" DrawAspect="Content" ObjectID="_1483791208" r:id="rId34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491E">
        <w:rPr>
          <w:rFonts w:ascii="Times New Roman" w:hAnsi="Times New Roman" w:cs="Times New Roman"/>
          <w:position w:val="-12"/>
        </w:rPr>
        <w:object w:dxaOrig="1960" w:dyaOrig="360">
          <v:shape id="_x0000_i1040" type="#_x0000_t75" style="width:98.25pt;height:18pt" o:ole="">
            <v:imagedata r:id="rId35" o:title=""/>
          </v:shape>
          <o:OLEObject Type="Embed" ProgID="Equation.DSMT4" ShapeID="_x0000_i1040" DrawAspect="Content" ObjectID="_1483791209" r:id="rId36"/>
        </w:object>
      </w: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  <w:position w:val="-12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  <w:position w:val="-12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  <w:position w:val="-12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  <w:position w:val="-12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  <w:position w:val="-12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 Use the explicit formula to find the 10</w:t>
      </w:r>
      <w:r w:rsidRPr="001600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term in the sequence from Number 14.</w:t>
      </w: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160050" w:rsidRDefault="00160050" w:rsidP="000B303F">
      <w:pPr>
        <w:tabs>
          <w:tab w:val="left" w:pos="3960"/>
        </w:tabs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 Use the explicit formula to find the 12</w:t>
      </w:r>
      <w:r w:rsidRPr="001600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term in the sequence from Number 11.</w:t>
      </w: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Pr="005D013E" w:rsidRDefault="00160050" w:rsidP="00160050">
      <w:pPr>
        <w:rPr>
          <w:rFonts w:ascii="Times New Roman" w:hAnsi="Times New Roman" w:cs="Times New Roman"/>
          <w:b/>
        </w:rPr>
      </w:pPr>
      <w:r w:rsidRPr="005D013E">
        <w:rPr>
          <w:rFonts w:ascii="Times New Roman" w:hAnsi="Times New Roman" w:cs="Times New Roman"/>
          <w:b/>
        </w:rPr>
        <w:t>Find the missing terms in the geometric sequences below.</w:t>
      </w:r>
    </w:p>
    <w:p w:rsidR="00160050" w:rsidRDefault="00160050" w:rsidP="00160050">
      <w:pPr>
        <w:rPr>
          <w:rFonts w:ascii="Times New Roman" w:hAnsi="Times New Roman" w:cs="Times New Roman"/>
        </w:rPr>
      </w:pPr>
    </w:p>
    <w:p w:rsidR="005D013E" w:rsidRDefault="005D013E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  <w:t xml:space="preserve">3.7, _________, _________, _________, _________, </w:t>
      </w:r>
      <w:r w:rsidR="005D013E">
        <w:rPr>
          <w:rFonts w:ascii="Times New Roman" w:hAnsi="Times New Roman" w:cs="Times New Roman"/>
        </w:rPr>
        <w:t>_________, 236.8</w:t>
      </w: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5D013E" w:rsidRDefault="005D013E" w:rsidP="00160050">
      <w:pPr>
        <w:rPr>
          <w:rFonts w:ascii="Times New Roman" w:hAnsi="Times New Roman" w:cs="Times New Roman"/>
        </w:rPr>
      </w:pPr>
    </w:p>
    <w:p w:rsidR="00160050" w:rsidRDefault="00160050" w:rsidP="00160050">
      <w:pPr>
        <w:rPr>
          <w:rFonts w:ascii="Times New Roman" w:hAnsi="Times New Roman" w:cs="Times New Roman"/>
        </w:rPr>
      </w:pPr>
    </w:p>
    <w:p w:rsidR="00160050" w:rsidRPr="00160050" w:rsidRDefault="00160050" w:rsidP="0016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ab/>
      </w:r>
      <w:r w:rsidR="005D013E">
        <w:rPr>
          <w:rFonts w:ascii="Times New Roman" w:hAnsi="Times New Roman" w:cs="Times New Roman"/>
        </w:rPr>
        <w:t>13, ____________, ____________, ____________, 26.9568</w:t>
      </w:r>
    </w:p>
    <w:sectPr w:rsidR="00160050" w:rsidRPr="00160050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153E5"/>
    <w:rsid w:val="000B303F"/>
    <w:rsid w:val="000C783E"/>
    <w:rsid w:val="00155A08"/>
    <w:rsid w:val="00160050"/>
    <w:rsid w:val="001E6B18"/>
    <w:rsid w:val="00203468"/>
    <w:rsid w:val="002F69BF"/>
    <w:rsid w:val="00363084"/>
    <w:rsid w:val="0043284E"/>
    <w:rsid w:val="005D013E"/>
    <w:rsid w:val="005F0312"/>
    <w:rsid w:val="00640847"/>
    <w:rsid w:val="00A3471E"/>
    <w:rsid w:val="00A527CB"/>
    <w:rsid w:val="00A62142"/>
    <w:rsid w:val="00A93B10"/>
    <w:rsid w:val="00AE6D65"/>
    <w:rsid w:val="00B0138F"/>
    <w:rsid w:val="00BF276C"/>
    <w:rsid w:val="00C7641D"/>
    <w:rsid w:val="00C82293"/>
    <w:rsid w:val="00D153E5"/>
    <w:rsid w:val="00D2075C"/>
    <w:rsid w:val="00DD5DEE"/>
    <w:rsid w:val="00DE3A1A"/>
    <w:rsid w:val="00EA491E"/>
    <w:rsid w:val="00F0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3E5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3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2015-01-26T19:00:00Z</cp:lastPrinted>
  <dcterms:created xsi:type="dcterms:W3CDTF">2015-01-26T19:00:00Z</dcterms:created>
  <dcterms:modified xsi:type="dcterms:W3CDTF">2015-01-26T20:18:00Z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